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9"/>
        <w:gridCol w:w="4829"/>
      </w:tblGrid>
      <w:tr w:rsidR="00AF0F5D" w:rsidRPr="00634A01" w14:paraId="16779244" w14:textId="77777777" w:rsidTr="00285D5D"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18FA0F" w14:textId="77777777" w:rsidR="00AF0F5D" w:rsidRPr="00634A01" w:rsidRDefault="00AF0F5D" w:rsidP="00AF0F5D">
            <w:pPr>
              <w:spacing w:after="0"/>
              <w:rPr>
                <w:szCs w:val="24"/>
              </w:rPr>
            </w:pPr>
            <w:r w:rsidRPr="00634A01">
              <w:rPr>
                <w:b/>
                <w:bCs/>
                <w:szCs w:val="24"/>
              </w:rPr>
              <w:t>СХВАЛЕНО</w:t>
            </w:r>
          </w:p>
          <w:p w14:paraId="5D3DEEE2" w14:textId="77777777" w:rsidR="00AF0F5D" w:rsidRPr="00634A01" w:rsidRDefault="00AF0F5D" w:rsidP="00AF0F5D">
            <w:pPr>
              <w:spacing w:after="0"/>
              <w:rPr>
                <w:szCs w:val="24"/>
              </w:rPr>
            </w:pPr>
            <w:r w:rsidRPr="00634A01">
              <w:rPr>
                <w:szCs w:val="24"/>
              </w:rPr>
              <w:t>педагогічною радою</w:t>
            </w:r>
          </w:p>
          <w:p w14:paraId="2C024159" w14:textId="39398EF3" w:rsidR="00AF0F5D" w:rsidRPr="00634A01" w:rsidRDefault="00AF0F5D" w:rsidP="00AF0F5D">
            <w:pPr>
              <w:spacing w:after="0"/>
              <w:rPr>
                <w:szCs w:val="24"/>
              </w:rPr>
            </w:pPr>
            <w:r w:rsidRPr="00634A01">
              <w:rPr>
                <w:szCs w:val="24"/>
              </w:rPr>
              <w:t>(протокол №</w:t>
            </w:r>
            <w:r w:rsidR="00027BF2">
              <w:rPr>
                <w:szCs w:val="24"/>
              </w:rPr>
              <w:t>6</w:t>
            </w:r>
            <w:r w:rsidRPr="00634A01">
              <w:rPr>
                <w:szCs w:val="24"/>
              </w:rPr>
              <w:t xml:space="preserve"> від «</w:t>
            </w:r>
            <w:r w:rsidR="00027BF2">
              <w:rPr>
                <w:szCs w:val="24"/>
              </w:rPr>
              <w:t>31</w:t>
            </w:r>
            <w:r w:rsidRPr="00634A01">
              <w:rPr>
                <w:szCs w:val="24"/>
              </w:rPr>
              <w:t xml:space="preserve">» </w:t>
            </w:r>
            <w:r>
              <w:rPr>
                <w:szCs w:val="24"/>
              </w:rPr>
              <w:t>серпня 2026 р.)</w:t>
            </w:r>
          </w:p>
        </w:tc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D91C6BA" w14:textId="77777777" w:rsidR="00AF0F5D" w:rsidRPr="00634A01" w:rsidRDefault="00AF0F5D" w:rsidP="00AF0F5D">
            <w:pPr>
              <w:spacing w:after="0"/>
              <w:rPr>
                <w:szCs w:val="24"/>
              </w:rPr>
            </w:pPr>
            <w:r w:rsidRPr="00634A01">
              <w:rPr>
                <w:b/>
                <w:bCs/>
                <w:szCs w:val="24"/>
              </w:rPr>
              <w:t>ЗАТВЕРДЖЕНО</w:t>
            </w:r>
          </w:p>
          <w:p w14:paraId="0C81ADC8" w14:textId="77777777" w:rsidR="00AF0F5D" w:rsidRPr="00634A01" w:rsidRDefault="00AF0F5D" w:rsidP="00AF0F5D">
            <w:pPr>
              <w:spacing w:after="0"/>
              <w:rPr>
                <w:szCs w:val="24"/>
              </w:rPr>
            </w:pPr>
            <w:r w:rsidRPr="00634A01">
              <w:rPr>
                <w:szCs w:val="24"/>
              </w:rPr>
              <w:t>наказом директора</w:t>
            </w:r>
          </w:p>
          <w:p w14:paraId="65F48DD2" w14:textId="77777777" w:rsidR="00AF0F5D" w:rsidRDefault="00AF0F5D" w:rsidP="00AF0F5D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Хмельницького закладу дошкільної </w:t>
            </w:r>
          </w:p>
          <w:p w14:paraId="71F1AC05" w14:textId="5DBAFD31" w:rsidR="00AF0F5D" w:rsidRDefault="00AF0F5D" w:rsidP="00AF0F5D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освіти № </w:t>
            </w:r>
            <w:r w:rsidR="00027BF2">
              <w:rPr>
                <w:szCs w:val="24"/>
              </w:rPr>
              <w:t>32 «Росинка</w:t>
            </w:r>
            <w:r>
              <w:rPr>
                <w:szCs w:val="24"/>
              </w:rPr>
              <w:t xml:space="preserve">» </w:t>
            </w:r>
          </w:p>
          <w:p w14:paraId="5F6129E2" w14:textId="77777777" w:rsidR="00AF0F5D" w:rsidRDefault="00AF0F5D" w:rsidP="00AF0F5D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Хмельницької міської ради </w:t>
            </w:r>
          </w:p>
          <w:p w14:paraId="2D90BCDD" w14:textId="77777777" w:rsidR="00AF0F5D" w:rsidRPr="00634A01" w:rsidRDefault="00AF0F5D" w:rsidP="00AF0F5D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Хмельницької області</w:t>
            </w:r>
          </w:p>
          <w:p w14:paraId="24AA2422" w14:textId="57F69DEE" w:rsidR="00AF0F5D" w:rsidRPr="00634A01" w:rsidRDefault="00FE2E63" w:rsidP="00AF0F5D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від «01» вересня 2026 р. № 119</w:t>
            </w:r>
          </w:p>
          <w:p w14:paraId="2E38E885" w14:textId="77777777" w:rsidR="00AF0F5D" w:rsidRPr="00634A01" w:rsidRDefault="00AF0F5D" w:rsidP="00AF0F5D">
            <w:pPr>
              <w:spacing w:after="0"/>
              <w:jc w:val="both"/>
              <w:rPr>
                <w:szCs w:val="24"/>
              </w:rPr>
            </w:pPr>
            <w:r w:rsidRPr="00634A01">
              <w:rPr>
                <w:szCs w:val="24"/>
              </w:rPr>
              <w:t xml:space="preserve"> </w:t>
            </w:r>
          </w:p>
          <w:p w14:paraId="583D0AAF" w14:textId="52E50CEA" w:rsidR="00AF0F5D" w:rsidRPr="00634A01" w:rsidRDefault="00AF0F5D" w:rsidP="00AF0F5D">
            <w:pPr>
              <w:spacing w:after="0"/>
              <w:rPr>
                <w:szCs w:val="24"/>
              </w:rPr>
            </w:pPr>
            <w:r w:rsidRPr="00634A01">
              <w:rPr>
                <w:szCs w:val="24"/>
              </w:rPr>
              <w:t>________</w:t>
            </w:r>
            <w:bookmarkStart w:id="0" w:name="_GoBack"/>
            <w:bookmarkEnd w:id="0"/>
            <w:r w:rsidR="00027BF2">
              <w:rPr>
                <w:szCs w:val="24"/>
              </w:rPr>
              <w:t>Валентина БОГАЧУК</w:t>
            </w:r>
          </w:p>
          <w:p w14:paraId="38CFC9A5" w14:textId="77777777" w:rsidR="00AF0F5D" w:rsidRPr="00634A01" w:rsidRDefault="00AF0F5D" w:rsidP="00AF0F5D">
            <w:pPr>
              <w:spacing w:after="0"/>
              <w:rPr>
                <w:szCs w:val="24"/>
              </w:rPr>
            </w:pPr>
          </w:p>
        </w:tc>
      </w:tr>
    </w:tbl>
    <w:p w14:paraId="1DDB97F8" w14:textId="77777777" w:rsidR="00AF0F5D" w:rsidRDefault="00AF0F5D" w:rsidP="00AF0F5D">
      <w:pPr>
        <w:spacing w:after="0"/>
        <w:jc w:val="center"/>
        <w:rPr>
          <w:rFonts w:cs="Times New Roman"/>
          <w:b/>
          <w:bCs/>
          <w:szCs w:val="24"/>
        </w:rPr>
      </w:pPr>
    </w:p>
    <w:p w14:paraId="363882BD" w14:textId="2E6C22F1" w:rsidR="00AF0F5D" w:rsidRPr="00AF0F5D" w:rsidRDefault="00AF0F5D" w:rsidP="003A66A5">
      <w:pPr>
        <w:spacing w:after="0" w:line="240" w:lineRule="auto"/>
        <w:jc w:val="center"/>
        <w:rPr>
          <w:rFonts w:cs="Times New Roman"/>
          <w:b/>
          <w:bCs/>
          <w:szCs w:val="24"/>
        </w:rPr>
      </w:pPr>
      <w:r w:rsidRPr="00AF0F5D">
        <w:rPr>
          <w:rFonts w:cs="Times New Roman"/>
          <w:b/>
          <w:bCs/>
          <w:szCs w:val="24"/>
        </w:rPr>
        <w:t>ПОЛОЖЕННЯ</w:t>
      </w:r>
    </w:p>
    <w:p w14:paraId="7D26226F" w14:textId="77777777" w:rsidR="00AF0F5D" w:rsidRDefault="00AF0F5D" w:rsidP="003A66A5">
      <w:pPr>
        <w:spacing w:after="0" w:line="240" w:lineRule="auto"/>
        <w:jc w:val="center"/>
        <w:rPr>
          <w:rFonts w:cs="Times New Roman"/>
          <w:b/>
          <w:bCs/>
          <w:szCs w:val="24"/>
        </w:rPr>
      </w:pPr>
      <w:r w:rsidRPr="00AF0F5D">
        <w:rPr>
          <w:rFonts w:cs="Times New Roman"/>
          <w:b/>
          <w:bCs/>
          <w:szCs w:val="24"/>
        </w:rPr>
        <w:t xml:space="preserve">про комісію з розгляду випадків насильства та жорстокого поводження з дітьми, педагогічними та іншими працівниками у </w:t>
      </w:r>
    </w:p>
    <w:p w14:paraId="30FC6F0B" w14:textId="559F00A4" w:rsidR="00AF0F5D" w:rsidRPr="00AF0F5D" w:rsidRDefault="00AF0F5D" w:rsidP="003A66A5">
      <w:pPr>
        <w:spacing w:after="0" w:line="240" w:lineRule="auto"/>
        <w:jc w:val="center"/>
        <w:rPr>
          <w:rFonts w:cs="Times New Roman"/>
          <w:b/>
          <w:bCs/>
          <w:szCs w:val="24"/>
        </w:rPr>
      </w:pPr>
      <w:r w:rsidRPr="00AF0F5D">
        <w:rPr>
          <w:rFonts w:cs="Times New Roman"/>
          <w:b/>
          <w:bCs/>
          <w:szCs w:val="24"/>
        </w:rPr>
        <w:t>Хмельницькому закладі дошкільної освіти №</w:t>
      </w:r>
      <w:r w:rsidR="00027BF2">
        <w:rPr>
          <w:rFonts w:cs="Times New Roman"/>
          <w:b/>
          <w:bCs/>
          <w:szCs w:val="24"/>
        </w:rPr>
        <w:t>32 «Росинка</w:t>
      </w:r>
      <w:r w:rsidRPr="00AF0F5D">
        <w:rPr>
          <w:rFonts w:cs="Times New Roman"/>
          <w:b/>
          <w:bCs/>
          <w:szCs w:val="24"/>
        </w:rPr>
        <w:t>»</w:t>
      </w:r>
    </w:p>
    <w:p w14:paraId="227A3EB0" w14:textId="77777777" w:rsidR="00AF0F5D" w:rsidRDefault="00AF0F5D" w:rsidP="003A66A5">
      <w:pPr>
        <w:spacing w:after="0" w:line="240" w:lineRule="auto"/>
        <w:rPr>
          <w:rFonts w:cs="Times New Roman"/>
          <w:b/>
          <w:bCs/>
          <w:szCs w:val="24"/>
        </w:rPr>
      </w:pPr>
    </w:p>
    <w:p w14:paraId="5F3CBF6D" w14:textId="3B03F928" w:rsidR="00AF0F5D" w:rsidRPr="00AF0F5D" w:rsidRDefault="00AF0F5D" w:rsidP="003A66A5">
      <w:pPr>
        <w:spacing w:after="0" w:line="240" w:lineRule="auto"/>
        <w:rPr>
          <w:rFonts w:cs="Times New Roman"/>
          <w:b/>
          <w:bCs/>
          <w:szCs w:val="24"/>
        </w:rPr>
      </w:pPr>
      <w:r w:rsidRPr="00AF0F5D">
        <w:rPr>
          <w:rFonts w:cs="Times New Roman"/>
          <w:b/>
          <w:bCs/>
          <w:szCs w:val="24"/>
        </w:rPr>
        <w:t>І. Загальні положення</w:t>
      </w:r>
    </w:p>
    <w:p w14:paraId="6EAAF337" w14:textId="4922B030" w:rsidR="00AF0F5D" w:rsidRPr="00AF0F5D" w:rsidRDefault="00AF0F5D" w:rsidP="003A66A5">
      <w:pPr>
        <w:numPr>
          <w:ilvl w:val="0"/>
          <w:numId w:val="1"/>
        </w:numPr>
        <w:spacing w:after="0" w:line="240" w:lineRule="auto"/>
        <w:ind w:left="0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t>Це Положення визначає правовий статус, меті, завдання, принципи діяльності, склад та порядок роботи Комісії з розгляду випадків насильства та/або жорстокого поводження з дітьми, педагогічними та іншими працівниками у Хмельницькому закладі дошкільної освіти №</w:t>
      </w:r>
      <w:r w:rsidR="00027BF2">
        <w:rPr>
          <w:rFonts w:cs="Times New Roman"/>
          <w:szCs w:val="24"/>
        </w:rPr>
        <w:t>32 «Росинка</w:t>
      </w:r>
      <w:r w:rsidR="003A66A5">
        <w:rPr>
          <w:rFonts w:cs="Times New Roman"/>
          <w:szCs w:val="24"/>
        </w:rPr>
        <w:t>»</w:t>
      </w:r>
      <w:r w:rsidRPr="00AF0F5D">
        <w:rPr>
          <w:rFonts w:cs="Times New Roman"/>
          <w:szCs w:val="24"/>
        </w:rPr>
        <w:t xml:space="preserve"> (далі – Комісія).</w:t>
      </w:r>
    </w:p>
    <w:p w14:paraId="7AD6A4E9" w14:textId="231325DD" w:rsidR="00AF0F5D" w:rsidRPr="00AF0F5D" w:rsidRDefault="00AF0F5D" w:rsidP="003A66A5">
      <w:pPr>
        <w:numPr>
          <w:ilvl w:val="0"/>
          <w:numId w:val="1"/>
        </w:numPr>
        <w:spacing w:after="0" w:line="240" w:lineRule="auto"/>
        <w:ind w:left="0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t>Положення розроблено відповідно до законів України «Про освіту», «Про дошкільну освіту», «Про охорону дитинства», «Про запобігання та протидію домашньому насильству», постановами Кабінету Міністрів України від 04 червня 2025 р. № 658 («Про затвердження Типової програми унеможливлення насильства та жорстокого поводження з дітьми») та від 19 листопада 2025 р. № 1513 («Про затвердження Порядку реагування на випадки насильства та жорстокого поводження з дітьми»).</w:t>
      </w:r>
    </w:p>
    <w:p w14:paraId="17817C3A" w14:textId="77777777" w:rsidR="00AF0F5D" w:rsidRPr="00AF0F5D" w:rsidRDefault="00AF0F5D" w:rsidP="003A66A5">
      <w:pPr>
        <w:numPr>
          <w:ilvl w:val="0"/>
          <w:numId w:val="1"/>
        </w:numPr>
        <w:spacing w:after="0" w:line="240" w:lineRule="auto"/>
        <w:ind w:left="0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t>Комісія є постійно діючим колегіальним органом закладу освіти, який утворюється з метою забезпечення оперативного, неупередженого та комплексного розгляду повідомлень про ймовірні випадки насильства, жорстокого поводження, булінгу чи інших порушень прав учасників освітнього процесу.</w:t>
      </w:r>
    </w:p>
    <w:p w14:paraId="5D878107" w14:textId="77777777" w:rsidR="00AF0F5D" w:rsidRPr="00AF0F5D" w:rsidRDefault="00AF0F5D" w:rsidP="003A66A5">
      <w:pPr>
        <w:spacing w:after="0" w:line="240" w:lineRule="auto"/>
        <w:jc w:val="both"/>
        <w:rPr>
          <w:rFonts w:cs="Times New Roman"/>
          <w:szCs w:val="24"/>
        </w:rPr>
      </w:pPr>
    </w:p>
    <w:p w14:paraId="326DE015" w14:textId="77777777" w:rsidR="00AF0F5D" w:rsidRPr="00AF0F5D" w:rsidRDefault="00AF0F5D" w:rsidP="003A66A5">
      <w:pPr>
        <w:spacing w:after="0" w:line="240" w:lineRule="auto"/>
        <w:jc w:val="both"/>
        <w:rPr>
          <w:rFonts w:cs="Times New Roman"/>
          <w:b/>
          <w:bCs/>
          <w:szCs w:val="24"/>
        </w:rPr>
      </w:pPr>
      <w:r w:rsidRPr="00AF0F5D">
        <w:rPr>
          <w:rFonts w:cs="Times New Roman"/>
          <w:b/>
          <w:bCs/>
          <w:szCs w:val="24"/>
        </w:rPr>
        <w:t>ІІ. Мета, завдання та принципи діяльності Комісії</w:t>
      </w:r>
    </w:p>
    <w:p w14:paraId="22B8BAF2" w14:textId="5836363B" w:rsidR="00AF0F5D" w:rsidRPr="00AF0F5D" w:rsidRDefault="00AF0F5D" w:rsidP="003A66A5">
      <w:pPr>
        <w:numPr>
          <w:ilvl w:val="0"/>
          <w:numId w:val="2"/>
        </w:numPr>
        <w:spacing w:after="0" w:line="240" w:lineRule="auto"/>
        <w:ind w:left="0"/>
        <w:jc w:val="both"/>
        <w:rPr>
          <w:rFonts w:cs="Times New Roman"/>
          <w:szCs w:val="24"/>
        </w:rPr>
      </w:pPr>
      <w:r w:rsidRPr="00AF0F5D">
        <w:rPr>
          <w:rFonts w:cs="Times New Roman"/>
          <w:b/>
          <w:bCs/>
          <w:szCs w:val="24"/>
        </w:rPr>
        <w:t>Метою діяльності Комісії є:</w:t>
      </w:r>
      <w:r w:rsidRPr="00AF0F5D">
        <w:rPr>
          <w:rFonts w:cs="Times New Roman"/>
          <w:szCs w:val="24"/>
        </w:rPr>
        <w:t xml:space="preserve"> запобігання випадкам насильства та жорстокого поводження у закладі освіти; всебічне з'ясування причин і умов, що призвели до можливого порушення прав дитини або працівника; надання допомоги та визначення заходів реагування і захисту.</w:t>
      </w:r>
    </w:p>
    <w:p w14:paraId="2D6F7608" w14:textId="5CE6A820" w:rsidR="00AF0F5D" w:rsidRPr="00AF0F5D" w:rsidRDefault="00AF0F5D" w:rsidP="003A66A5">
      <w:pPr>
        <w:numPr>
          <w:ilvl w:val="0"/>
          <w:numId w:val="2"/>
        </w:numPr>
        <w:spacing w:after="0" w:line="240" w:lineRule="auto"/>
        <w:ind w:left="0"/>
        <w:jc w:val="both"/>
        <w:rPr>
          <w:rFonts w:cs="Times New Roman"/>
          <w:szCs w:val="24"/>
        </w:rPr>
      </w:pPr>
      <w:r w:rsidRPr="00AF0F5D">
        <w:rPr>
          <w:rFonts w:cs="Times New Roman"/>
          <w:b/>
          <w:bCs/>
          <w:szCs w:val="24"/>
        </w:rPr>
        <w:t>Основними завданнями Комісії є:</w:t>
      </w:r>
    </w:p>
    <w:p w14:paraId="054037FA" w14:textId="24D87D8E" w:rsidR="00AF0F5D" w:rsidRPr="00AF0F5D" w:rsidRDefault="00AF0F5D" w:rsidP="003A66A5">
      <w:pPr>
        <w:numPr>
          <w:ilvl w:val="1"/>
          <w:numId w:val="8"/>
        </w:numPr>
        <w:spacing w:after="0" w:line="240" w:lineRule="auto"/>
        <w:ind w:left="0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t>збір інформації щодо обставин можливого випадку насильства та/або жорстокого поводження, заслуховування пояснень сторін, їхніх законних представників;</w:t>
      </w:r>
    </w:p>
    <w:p w14:paraId="7FFB219F" w14:textId="4744FA33" w:rsidR="00AF0F5D" w:rsidRPr="00AF0F5D" w:rsidRDefault="00AF0F5D" w:rsidP="003A66A5">
      <w:pPr>
        <w:numPr>
          <w:ilvl w:val="1"/>
          <w:numId w:val="8"/>
        </w:numPr>
        <w:spacing w:after="0" w:line="240" w:lineRule="auto"/>
        <w:ind w:left="0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t>аналіз зібраних матеріалів, висновків практичного психолога та інших фахівців;</w:t>
      </w:r>
    </w:p>
    <w:p w14:paraId="72209D75" w14:textId="568470E6" w:rsidR="00AF0F5D" w:rsidRPr="00AF0F5D" w:rsidRDefault="00AF0F5D" w:rsidP="003A66A5">
      <w:pPr>
        <w:numPr>
          <w:ilvl w:val="1"/>
          <w:numId w:val="8"/>
        </w:numPr>
        <w:spacing w:after="0" w:line="240" w:lineRule="auto"/>
        <w:ind w:left="0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t>оцінка потреб осіб, які стали сторонами випадку (постраждалі, свідки, особи, які ймовірно вчинили насильство), у соціальних, психолого-педагогічних чи інших послугах;</w:t>
      </w:r>
    </w:p>
    <w:p w14:paraId="4D221EE3" w14:textId="2389C3C5" w:rsidR="00AF0F5D" w:rsidRPr="00AF0F5D" w:rsidRDefault="00AF0F5D" w:rsidP="003A66A5">
      <w:pPr>
        <w:numPr>
          <w:ilvl w:val="1"/>
          <w:numId w:val="8"/>
        </w:numPr>
        <w:spacing w:after="0" w:line="240" w:lineRule="auto"/>
        <w:ind w:left="0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t>надання рекомендацій щодо добровільного проходження відповідних програм корекції поведінки;</w:t>
      </w:r>
    </w:p>
    <w:p w14:paraId="11BAD93E" w14:textId="48BF8EDB" w:rsidR="00AF0F5D" w:rsidRPr="00AF0F5D" w:rsidRDefault="00AF0F5D" w:rsidP="003A66A5">
      <w:pPr>
        <w:numPr>
          <w:ilvl w:val="1"/>
          <w:numId w:val="8"/>
        </w:numPr>
        <w:spacing w:after="0" w:line="240" w:lineRule="auto"/>
        <w:ind w:left="0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t>розробка пропозицій для керівника закладу щодо усунення причин і наслідків виявлених порушень;</w:t>
      </w:r>
    </w:p>
    <w:p w14:paraId="482CECD9" w14:textId="77777777" w:rsidR="00AF0F5D" w:rsidRPr="00AF0F5D" w:rsidRDefault="00AF0F5D" w:rsidP="003A66A5">
      <w:pPr>
        <w:numPr>
          <w:ilvl w:val="1"/>
          <w:numId w:val="8"/>
        </w:numPr>
        <w:spacing w:after="0" w:line="240" w:lineRule="auto"/>
        <w:ind w:left="0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t>здійснення моніторингу виконання прийнятих рішень та рекомендацій.</w:t>
      </w:r>
    </w:p>
    <w:p w14:paraId="7E872C0D" w14:textId="77777777" w:rsidR="00AF0F5D" w:rsidRPr="00AF0F5D" w:rsidRDefault="00AF0F5D" w:rsidP="003A66A5">
      <w:pPr>
        <w:spacing w:after="0" w:line="240" w:lineRule="auto"/>
        <w:jc w:val="both"/>
        <w:rPr>
          <w:rFonts w:cs="Times New Roman"/>
          <w:szCs w:val="24"/>
        </w:rPr>
      </w:pPr>
    </w:p>
    <w:p w14:paraId="1EBD70B5" w14:textId="5F634262" w:rsidR="00AF0F5D" w:rsidRPr="00AF0F5D" w:rsidRDefault="00AF0F5D" w:rsidP="003A66A5">
      <w:pPr>
        <w:numPr>
          <w:ilvl w:val="0"/>
          <w:numId w:val="2"/>
        </w:numPr>
        <w:spacing w:after="0" w:line="240" w:lineRule="auto"/>
        <w:ind w:left="0"/>
        <w:jc w:val="both"/>
        <w:rPr>
          <w:rFonts w:cs="Times New Roman"/>
          <w:szCs w:val="24"/>
        </w:rPr>
      </w:pPr>
      <w:r w:rsidRPr="00AF0F5D">
        <w:rPr>
          <w:rFonts w:cs="Times New Roman"/>
          <w:b/>
          <w:bCs/>
          <w:szCs w:val="24"/>
        </w:rPr>
        <w:t>Діяльність Комісії ґрунтується на принципах:</w:t>
      </w:r>
    </w:p>
    <w:p w14:paraId="722C4A81" w14:textId="2E006A81" w:rsidR="00AF0F5D" w:rsidRPr="00AF0F5D" w:rsidRDefault="00AF0F5D" w:rsidP="003A66A5">
      <w:pPr>
        <w:numPr>
          <w:ilvl w:val="1"/>
          <w:numId w:val="7"/>
        </w:numPr>
        <w:spacing w:after="0" w:line="240" w:lineRule="auto"/>
        <w:ind w:left="0" w:hanging="425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t>законності та верховенства права;</w:t>
      </w:r>
    </w:p>
    <w:p w14:paraId="501C359D" w14:textId="1A5A7417" w:rsidR="00AF0F5D" w:rsidRPr="00AF0F5D" w:rsidRDefault="00AF0F5D" w:rsidP="003A66A5">
      <w:pPr>
        <w:numPr>
          <w:ilvl w:val="1"/>
          <w:numId w:val="7"/>
        </w:numPr>
        <w:spacing w:after="0" w:line="240" w:lineRule="auto"/>
        <w:ind w:left="0" w:hanging="425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t>забезпечення найкращих інтересів дитини;</w:t>
      </w:r>
    </w:p>
    <w:p w14:paraId="23A96C01" w14:textId="322E2071" w:rsidR="00AF0F5D" w:rsidRPr="00AF0F5D" w:rsidRDefault="00AF0F5D" w:rsidP="003A66A5">
      <w:pPr>
        <w:numPr>
          <w:ilvl w:val="1"/>
          <w:numId w:val="7"/>
        </w:numPr>
        <w:spacing w:after="0" w:line="240" w:lineRule="auto"/>
        <w:ind w:left="0" w:hanging="425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lastRenderedPageBreak/>
        <w:t>неупередженості, об'єктивності та нульової толерантності до насильства;</w:t>
      </w:r>
    </w:p>
    <w:p w14:paraId="01C0F468" w14:textId="42143A6F" w:rsidR="00AF0F5D" w:rsidRPr="00AF0F5D" w:rsidRDefault="00AF0F5D" w:rsidP="003A66A5">
      <w:pPr>
        <w:numPr>
          <w:ilvl w:val="1"/>
          <w:numId w:val="7"/>
        </w:numPr>
        <w:spacing w:after="0" w:line="240" w:lineRule="auto"/>
        <w:ind w:left="0" w:hanging="425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t>конфіденційності та захисту персональних даних;</w:t>
      </w:r>
    </w:p>
    <w:p w14:paraId="626CFCC4" w14:textId="77777777" w:rsidR="00AF0F5D" w:rsidRPr="00AF0F5D" w:rsidRDefault="00AF0F5D" w:rsidP="003A66A5">
      <w:pPr>
        <w:numPr>
          <w:ilvl w:val="1"/>
          <w:numId w:val="7"/>
        </w:numPr>
        <w:spacing w:after="0" w:line="240" w:lineRule="auto"/>
        <w:ind w:left="0" w:hanging="425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t>невідкладності реагування.</w:t>
      </w:r>
    </w:p>
    <w:p w14:paraId="0A29D3E2" w14:textId="77777777" w:rsidR="00AF0F5D" w:rsidRPr="00AF0F5D" w:rsidRDefault="00AF0F5D" w:rsidP="003A66A5">
      <w:pPr>
        <w:spacing w:after="0" w:line="240" w:lineRule="auto"/>
        <w:jc w:val="both"/>
        <w:rPr>
          <w:rFonts w:cs="Times New Roman"/>
          <w:szCs w:val="24"/>
        </w:rPr>
      </w:pPr>
    </w:p>
    <w:p w14:paraId="01B24612" w14:textId="77777777" w:rsidR="00AF0F5D" w:rsidRPr="00AF0F5D" w:rsidRDefault="00AF0F5D" w:rsidP="003A66A5">
      <w:pPr>
        <w:spacing w:after="0" w:line="240" w:lineRule="auto"/>
        <w:jc w:val="both"/>
        <w:rPr>
          <w:rFonts w:cs="Times New Roman"/>
          <w:b/>
          <w:bCs/>
          <w:szCs w:val="24"/>
        </w:rPr>
      </w:pPr>
      <w:r w:rsidRPr="00AF0F5D">
        <w:rPr>
          <w:rFonts w:cs="Times New Roman"/>
          <w:b/>
          <w:bCs/>
          <w:szCs w:val="24"/>
        </w:rPr>
        <w:t>ІІІ. Формування складу Комісії</w:t>
      </w:r>
    </w:p>
    <w:p w14:paraId="6276B166" w14:textId="7265D1C7" w:rsidR="00AF0F5D" w:rsidRPr="00AF0F5D" w:rsidRDefault="00AF0F5D" w:rsidP="003A66A5">
      <w:pPr>
        <w:numPr>
          <w:ilvl w:val="0"/>
          <w:numId w:val="3"/>
        </w:numPr>
        <w:spacing w:after="0" w:line="240" w:lineRule="auto"/>
        <w:ind w:left="0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t>Склад Комісії затверджується наказом директора закладу освіти за погодженням зі службою у справах дітей за місцем розташування закладу.</w:t>
      </w:r>
    </w:p>
    <w:p w14:paraId="20A1F23F" w14:textId="791FEA52" w:rsidR="00AF0F5D" w:rsidRPr="00AF0F5D" w:rsidRDefault="00AF0F5D" w:rsidP="003A66A5">
      <w:pPr>
        <w:numPr>
          <w:ilvl w:val="0"/>
          <w:numId w:val="3"/>
        </w:numPr>
        <w:spacing w:after="0" w:line="240" w:lineRule="auto"/>
        <w:ind w:left="0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t>Кількісний склад Комісії не може бути менше п’яти осіб. До складу Комісії входять:</w:t>
      </w:r>
    </w:p>
    <w:p w14:paraId="7837D87D" w14:textId="4C96C7D6" w:rsidR="00AF0F5D" w:rsidRPr="00AF0F5D" w:rsidRDefault="00AF0F5D" w:rsidP="003A66A5">
      <w:pPr>
        <w:pStyle w:val="a7"/>
        <w:numPr>
          <w:ilvl w:val="1"/>
          <w:numId w:val="10"/>
        </w:numPr>
        <w:spacing w:after="0" w:line="240" w:lineRule="auto"/>
        <w:ind w:left="0" w:hanging="425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t>голова Комісії (директор закладу освіти, крім випадків, коли він є особою, щодо якої надійшло повідомлення);</w:t>
      </w:r>
    </w:p>
    <w:p w14:paraId="70E3699C" w14:textId="4E566E41" w:rsidR="00AF0F5D" w:rsidRPr="00AF0F5D" w:rsidRDefault="00AF0F5D" w:rsidP="003A66A5">
      <w:pPr>
        <w:pStyle w:val="a7"/>
        <w:numPr>
          <w:ilvl w:val="1"/>
          <w:numId w:val="10"/>
        </w:numPr>
        <w:spacing w:after="0" w:line="240" w:lineRule="auto"/>
        <w:ind w:left="0" w:hanging="425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t>заступник голови Комісії (вихователь-методист);</w:t>
      </w:r>
    </w:p>
    <w:p w14:paraId="37E3804C" w14:textId="35BCF174" w:rsidR="00AF0F5D" w:rsidRPr="00AF0F5D" w:rsidRDefault="00AF0F5D" w:rsidP="003A66A5">
      <w:pPr>
        <w:pStyle w:val="a7"/>
        <w:numPr>
          <w:ilvl w:val="1"/>
          <w:numId w:val="10"/>
        </w:numPr>
        <w:spacing w:after="0" w:line="240" w:lineRule="auto"/>
        <w:ind w:left="0" w:hanging="425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t>секретар Комісії (означається з числа педагогічних працівників);</w:t>
      </w:r>
    </w:p>
    <w:p w14:paraId="62FFD79C" w14:textId="55EC0588" w:rsidR="00AF0F5D" w:rsidRPr="00AF0F5D" w:rsidRDefault="00AF0F5D" w:rsidP="003A66A5">
      <w:pPr>
        <w:pStyle w:val="a7"/>
        <w:numPr>
          <w:ilvl w:val="1"/>
          <w:numId w:val="10"/>
        </w:numPr>
        <w:spacing w:after="0" w:line="240" w:lineRule="auto"/>
        <w:ind w:left="0" w:hanging="425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t>члени Комісії: практичний психолог, представники педагогічного колективу, а також за згодою — представники служби у справах дітей, центру соціальних служб, КУ «Центр запобігання та протидії домашньому насильству» та уповноваженого підрозділу Національної поліції.</w:t>
      </w:r>
    </w:p>
    <w:p w14:paraId="62FDF505" w14:textId="5CB16F30" w:rsidR="00AF0F5D" w:rsidRPr="00AF0F5D" w:rsidRDefault="00AF0F5D" w:rsidP="003A66A5">
      <w:pPr>
        <w:numPr>
          <w:ilvl w:val="0"/>
          <w:numId w:val="3"/>
        </w:numPr>
        <w:spacing w:after="0" w:line="240" w:lineRule="auto"/>
        <w:ind w:left="0"/>
        <w:jc w:val="both"/>
        <w:rPr>
          <w:rFonts w:cs="Times New Roman"/>
          <w:szCs w:val="24"/>
        </w:rPr>
      </w:pPr>
      <w:r w:rsidRPr="00AF0F5D">
        <w:rPr>
          <w:rFonts w:cs="Times New Roman"/>
          <w:b/>
          <w:bCs/>
          <w:szCs w:val="24"/>
        </w:rPr>
        <w:t>Запобігання конфлікту інтересів:</w:t>
      </w:r>
    </w:p>
    <w:p w14:paraId="78B6724F" w14:textId="164A52FF" w:rsidR="00AF0F5D" w:rsidRPr="00AF0F5D" w:rsidRDefault="00AF0F5D" w:rsidP="003A66A5">
      <w:pPr>
        <w:pStyle w:val="a7"/>
        <w:numPr>
          <w:ilvl w:val="1"/>
          <w:numId w:val="9"/>
        </w:numPr>
        <w:spacing w:after="0" w:line="240" w:lineRule="auto"/>
        <w:ind w:left="0" w:hanging="425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t>До складу Комісії не може входити працівник закладу освіти, щодо якого надійшло повідомлення про ймовірне вчинення насильства.</w:t>
      </w:r>
    </w:p>
    <w:p w14:paraId="0A4C3717" w14:textId="77777777" w:rsidR="00AF0F5D" w:rsidRPr="00AF0F5D" w:rsidRDefault="00AF0F5D" w:rsidP="003A66A5">
      <w:pPr>
        <w:pStyle w:val="a7"/>
        <w:numPr>
          <w:ilvl w:val="1"/>
          <w:numId w:val="9"/>
        </w:numPr>
        <w:spacing w:after="0" w:line="240" w:lineRule="auto"/>
        <w:ind w:left="0" w:hanging="425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t>Член Комісії, щодо якого надійшло повідомлення або який має прямий конфлікт інтересів, зобов'язаний негайно заявити про самовідвід і виключається зі складу Комісії на час розгляду цього інциденту.</w:t>
      </w:r>
    </w:p>
    <w:p w14:paraId="28EA2089" w14:textId="77777777" w:rsidR="00AF0F5D" w:rsidRPr="00AF0F5D" w:rsidRDefault="00AF0F5D" w:rsidP="003A66A5">
      <w:pPr>
        <w:spacing w:after="0" w:line="240" w:lineRule="auto"/>
        <w:jc w:val="both"/>
        <w:rPr>
          <w:rFonts w:cs="Times New Roman"/>
          <w:szCs w:val="24"/>
        </w:rPr>
      </w:pPr>
    </w:p>
    <w:p w14:paraId="38EEDD92" w14:textId="77777777" w:rsidR="00AF0F5D" w:rsidRPr="00AF0F5D" w:rsidRDefault="00AF0F5D" w:rsidP="003A66A5">
      <w:pPr>
        <w:spacing w:after="0" w:line="240" w:lineRule="auto"/>
        <w:jc w:val="both"/>
        <w:rPr>
          <w:rFonts w:cs="Times New Roman"/>
          <w:b/>
          <w:bCs/>
          <w:szCs w:val="24"/>
        </w:rPr>
      </w:pPr>
      <w:r w:rsidRPr="00AF0F5D">
        <w:rPr>
          <w:rFonts w:cs="Times New Roman"/>
          <w:b/>
          <w:bCs/>
          <w:szCs w:val="24"/>
        </w:rPr>
        <w:t>IV. Порядок роботи Комісії та прийняття рішень</w:t>
      </w:r>
    </w:p>
    <w:p w14:paraId="0AC406F4" w14:textId="6C368A5F" w:rsidR="00AF0F5D" w:rsidRPr="00AF0F5D" w:rsidRDefault="00AF0F5D" w:rsidP="003A66A5">
      <w:pPr>
        <w:numPr>
          <w:ilvl w:val="0"/>
          <w:numId w:val="4"/>
        </w:numPr>
        <w:spacing w:after="0" w:line="240" w:lineRule="auto"/>
        <w:ind w:left="0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t>Формою роботи Комісії є її засідання, які проводяться у разі надходження повідомлення про випадок насильства або жорстокого поводження (не пізніше ніж протягом трьох робочих днів із дня отримання повідомлення керівником). Засідання можуть проводитися очно, дистанційно або у змішаному форматі.</w:t>
      </w:r>
    </w:p>
    <w:p w14:paraId="7265BA91" w14:textId="4AF27DAA" w:rsidR="00AF0F5D" w:rsidRPr="00AF0F5D" w:rsidRDefault="00AF0F5D" w:rsidP="003A66A5">
      <w:pPr>
        <w:numPr>
          <w:ilvl w:val="0"/>
          <w:numId w:val="4"/>
        </w:numPr>
        <w:spacing w:after="0" w:line="240" w:lineRule="auto"/>
        <w:ind w:left="0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t>Засідання Комісії є правомочним, якщо в ньому беруть участь не менш як дві третини її затвердженого складу.</w:t>
      </w:r>
    </w:p>
    <w:p w14:paraId="5087E643" w14:textId="742554C4" w:rsidR="00AF0F5D" w:rsidRPr="00AF0F5D" w:rsidRDefault="00AF0F5D" w:rsidP="003A66A5">
      <w:pPr>
        <w:numPr>
          <w:ilvl w:val="0"/>
          <w:numId w:val="4"/>
        </w:numPr>
        <w:spacing w:after="0" w:line="240" w:lineRule="auto"/>
        <w:ind w:left="0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t>Організацію роботи Комісії здійснює її голова (у разі його відсутності — заступник голови). Секретар Комісії готує матеріали до засідань, веде та оформлює протоколи.</w:t>
      </w:r>
    </w:p>
    <w:p w14:paraId="00AD0CAC" w14:textId="17441885" w:rsidR="00AF0F5D" w:rsidRPr="00AF0F5D" w:rsidRDefault="00AF0F5D" w:rsidP="003A66A5">
      <w:pPr>
        <w:numPr>
          <w:ilvl w:val="0"/>
          <w:numId w:val="4"/>
        </w:numPr>
        <w:spacing w:after="0" w:line="240" w:lineRule="auto"/>
        <w:ind w:left="0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t>Під час розгляду справ Комісія має право ознайомлюватися з усіма необхідними матеріалами, залучати за потреби профільних експертів (із дотриманням вимог конфіденційності). З огляду на вікові особливості дошкільнят, спілкування з дітьми в рамках роботи Комісії організовується виключно за участю практичного психолога в безпечній ігровій формі, без проведення самостійних «розслідувань» чи допитів.</w:t>
      </w:r>
    </w:p>
    <w:p w14:paraId="6CF8A33C" w14:textId="33392689" w:rsidR="00AF0F5D" w:rsidRPr="00AF0F5D" w:rsidRDefault="00AF0F5D" w:rsidP="003A66A5">
      <w:pPr>
        <w:numPr>
          <w:ilvl w:val="0"/>
          <w:numId w:val="4"/>
        </w:numPr>
        <w:spacing w:after="0" w:line="240" w:lineRule="auto"/>
        <w:ind w:left="0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t>Рішення Комісії приймаються відкритим голосуванням більшістю голосів від присутніх членів Комісії. У разі рівного розподілу голосів вирішальним є голос голови Комісії.</w:t>
      </w:r>
    </w:p>
    <w:p w14:paraId="704ED9A9" w14:textId="60F1FC62" w:rsidR="00AF0F5D" w:rsidRPr="00AF0F5D" w:rsidRDefault="00AF0F5D" w:rsidP="003A66A5">
      <w:pPr>
        <w:numPr>
          <w:ilvl w:val="0"/>
          <w:numId w:val="4"/>
        </w:numPr>
        <w:spacing w:after="0" w:line="240" w:lineRule="auto"/>
        <w:ind w:left="0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t xml:space="preserve">Строк опрацювання повідомлення та виконання завдань Комісією не може перевищувати </w:t>
      </w:r>
      <w:r w:rsidRPr="003A66A5">
        <w:rPr>
          <w:rFonts w:cs="Times New Roman"/>
          <w:szCs w:val="24"/>
        </w:rPr>
        <w:t>10 робочих днів</w:t>
      </w:r>
      <w:r w:rsidRPr="00AF0F5D">
        <w:rPr>
          <w:rFonts w:cs="Times New Roman"/>
          <w:szCs w:val="24"/>
        </w:rPr>
        <w:t xml:space="preserve"> із дня надходження повідомлення керівнику закладу.</w:t>
      </w:r>
    </w:p>
    <w:p w14:paraId="1C012E38" w14:textId="77777777" w:rsidR="00AF0F5D" w:rsidRPr="00AF0F5D" w:rsidRDefault="00AF0F5D" w:rsidP="003A66A5">
      <w:pPr>
        <w:numPr>
          <w:ilvl w:val="0"/>
          <w:numId w:val="4"/>
        </w:numPr>
        <w:spacing w:after="0" w:line="240" w:lineRule="auto"/>
        <w:ind w:left="0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t>Рішення Комісії оформлюється протоколом, який підписують усі члени Комісії, що брали участь у засіданні. Протокол передається керівнику закладу для видання відповідного наказу та контролю за виконанням заходів.</w:t>
      </w:r>
    </w:p>
    <w:p w14:paraId="7456DDB4" w14:textId="77777777" w:rsidR="00AF0F5D" w:rsidRPr="00AF0F5D" w:rsidRDefault="00AF0F5D" w:rsidP="003A66A5">
      <w:pPr>
        <w:spacing w:after="0" w:line="240" w:lineRule="auto"/>
        <w:jc w:val="both"/>
        <w:rPr>
          <w:rFonts w:cs="Times New Roman"/>
          <w:szCs w:val="24"/>
        </w:rPr>
      </w:pPr>
    </w:p>
    <w:p w14:paraId="4384278B" w14:textId="77777777" w:rsidR="00AF0F5D" w:rsidRPr="00AF0F5D" w:rsidRDefault="00AF0F5D" w:rsidP="003A66A5">
      <w:pPr>
        <w:spacing w:after="0" w:line="240" w:lineRule="auto"/>
        <w:jc w:val="both"/>
        <w:rPr>
          <w:rFonts w:cs="Times New Roman"/>
          <w:b/>
          <w:bCs/>
          <w:szCs w:val="24"/>
        </w:rPr>
      </w:pPr>
      <w:r w:rsidRPr="00AF0F5D">
        <w:rPr>
          <w:rFonts w:cs="Times New Roman"/>
          <w:b/>
          <w:bCs/>
          <w:szCs w:val="24"/>
        </w:rPr>
        <w:t>V. Права та обов'язки членів Комісії</w:t>
      </w:r>
    </w:p>
    <w:p w14:paraId="23F97B6E" w14:textId="0B2121F0" w:rsidR="00AF0F5D" w:rsidRPr="00AF0F5D" w:rsidRDefault="00AF0F5D" w:rsidP="003A66A5">
      <w:pPr>
        <w:numPr>
          <w:ilvl w:val="0"/>
          <w:numId w:val="5"/>
        </w:numPr>
        <w:spacing w:after="0" w:line="240" w:lineRule="auto"/>
        <w:ind w:left="0"/>
        <w:jc w:val="both"/>
        <w:rPr>
          <w:rFonts w:cs="Times New Roman"/>
          <w:szCs w:val="24"/>
        </w:rPr>
      </w:pPr>
      <w:r w:rsidRPr="00AF0F5D">
        <w:rPr>
          <w:rFonts w:cs="Times New Roman"/>
          <w:b/>
          <w:bCs/>
          <w:szCs w:val="24"/>
        </w:rPr>
        <w:t>Член Комісії має право:</w:t>
      </w:r>
    </w:p>
    <w:p w14:paraId="02E2C0FE" w14:textId="418E02B2" w:rsidR="00AF0F5D" w:rsidRPr="00AF0F5D" w:rsidRDefault="00AF0F5D" w:rsidP="003A66A5">
      <w:pPr>
        <w:numPr>
          <w:ilvl w:val="1"/>
          <w:numId w:val="11"/>
        </w:numPr>
        <w:spacing w:after="0" w:line="240" w:lineRule="auto"/>
        <w:ind w:left="0" w:hanging="426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t>ознайомлюватися з матеріалами та документами, що стосуються розгляду випадку;</w:t>
      </w:r>
    </w:p>
    <w:p w14:paraId="735A9725" w14:textId="67340923" w:rsidR="00AF0F5D" w:rsidRPr="00AF0F5D" w:rsidRDefault="00AF0F5D" w:rsidP="003A66A5">
      <w:pPr>
        <w:numPr>
          <w:ilvl w:val="1"/>
          <w:numId w:val="11"/>
        </w:numPr>
        <w:spacing w:after="0" w:line="240" w:lineRule="auto"/>
        <w:ind w:left="0" w:hanging="426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t>ставити запитання учасникам засідання, висловлювати власну думку та подавати пропозиції;</w:t>
      </w:r>
    </w:p>
    <w:p w14:paraId="49D2AB25" w14:textId="52A26547" w:rsidR="00AF0F5D" w:rsidRPr="00AF0F5D" w:rsidRDefault="00AF0F5D" w:rsidP="003A66A5">
      <w:pPr>
        <w:numPr>
          <w:ilvl w:val="1"/>
          <w:numId w:val="11"/>
        </w:numPr>
        <w:spacing w:after="0" w:line="240" w:lineRule="auto"/>
        <w:ind w:left="0" w:hanging="426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t>висловлювати окрему думку (усно чи письмово), яка додається до протоколу засідання.</w:t>
      </w:r>
    </w:p>
    <w:p w14:paraId="402F0709" w14:textId="2FB5FE5F" w:rsidR="00AF0F5D" w:rsidRPr="00AF0F5D" w:rsidRDefault="00AF0F5D" w:rsidP="003A66A5">
      <w:pPr>
        <w:numPr>
          <w:ilvl w:val="0"/>
          <w:numId w:val="5"/>
        </w:numPr>
        <w:spacing w:after="0" w:line="240" w:lineRule="auto"/>
        <w:ind w:left="0"/>
        <w:jc w:val="both"/>
        <w:rPr>
          <w:rFonts w:cs="Times New Roman"/>
          <w:szCs w:val="24"/>
        </w:rPr>
      </w:pPr>
      <w:r w:rsidRPr="00AF0F5D">
        <w:rPr>
          <w:rFonts w:cs="Times New Roman"/>
          <w:b/>
          <w:bCs/>
          <w:szCs w:val="24"/>
        </w:rPr>
        <w:t>Член Комісії зобов'язаний:</w:t>
      </w:r>
    </w:p>
    <w:p w14:paraId="5F115ECB" w14:textId="64669F5C" w:rsidR="00AF0F5D" w:rsidRPr="00AF0F5D" w:rsidRDefault="00AF0F5D" w:rsidP="003A66A5">
      <w:pPr>
        <w:numPr>
          <w:ilvl w:val="1"/>
          <w:numId w:val="12"/>
        </w:numPr>
        <w:spacing w:after="0" w:line="240" w:lineRule="auto"/>
        <w:ind w:left="0" w:hanging="426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lastRenderedPageBreak/>
        <w:t>особисто брати участь у засіданнях Комісії;</w:t>
      </w:r>
    </w:p>
    <w:p w14:paraId="0161114E" w14:textId="1AA9C2CD" w:rsidR="00AF0F5D" w:rsidRPr="00AF0F5D" w:rsidRDefault="00AF0F5D" w:rsidP="003A66A5">
      <w:pPr>
        <w:numPr>
          <w:ilvl w:val="1"/>
          <w:numId w:val="12"/>
        </w:numPr>
        <w:spacing w:after="0" w:line="240" w:lineRule="auto"/>
        <w:ind w:left="0" w:hanging="426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t>неухильно дотримуватися принципів об'єктивності, етики та захисту найкращих інтересів дитини;</w:t>
      </w:r>
    </w:p>
    <w:p w14:paraId="7CA32E15" w14:textId="42745AD5" w:rsidR="00AF0F5D" w:rsidRDefault="00AF0F5D" w:rsidP="003A66A5">
      <w:pPr>
        <w:numPr>
          <w:ilvl w:val="1"/>
          <w:numId w:val="12"/>
        </w:numPr>
        <w:spacing w:after="0" w:line="240" w:lineRule="auto"/>
        <w:ind w:left="0" w:hanging="426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t>не розголошувати інформацію з обмеженим доступом та персональні дані, що стали відомі у зв'язку з роботою в Комісії.</w:t>
      </w:r>
    </w:p>
    <w:p w14:paraId="58B9D8A5" w14:textId="77777777" w:rsidR="00AF0F5D" w:rsidRPr="00AF0F5D" w:rsidRDefault="00AF0F5D" w:rsidP="003A66A5">
      <w:pPr>
        <w:spacing w:after="0" w:line="240" w:lineRule="auto"/>
        <w:jc w:val="both"/>
        <w:rPr>
          <w:rFonts w:cs="Times New Roman"/>
          <w:szCs w:val="24"/>
        </w:rPr>
      </w:pPr>
    </w:p>
    <w:p w14:paraId="1B2BCB75" w14:textId="77777777" w:rsidR="00AF0F5D" w:rsidRPr="00AF0F5D" w:rsidRDefault="00AF0F5D" w:rsidP="003A66A5">
      <w:pPr>
        <w:spacing w:after="0" w:line="240" w:lineRule="auto"/>
        <w:jc w:val="both"/>
        <w:rPr>
          <w:rFonts w:cs="Times New Roman"/>
          <w:b/>
          <w:bCs/>
          <w:szCs w:val="24"/>
        </w:rPr>
      </w:pPr>
      <w:r w:rsidRPr="00AF0F5D">
        <w:rPr>
          <w:rFonts w:cs="Times New Roman"/>
          <w:b/>
          <w:bCs/>
          <w:szCs w:val="24"/>
        </w:rPr>
        <w:t>VI. Прикінцеві положення</w:t>
      </w:r>
    </w:p>
    <w:p w14:paraId="13816638" w14:textId="19F2A30C" w:rsidR="00AF0F5D" w:rsidRPr="00AF0F5D" w:rsidRDefault="00AF0F5D" w:rsidP="003A66A5">
      <w:pPr>
        <w:numPr>
          <w:ilvl w:val="0"/>
          <w:numId w:val="6"/>
        </w:numPr>
        <w:spacing w:after="0" w:line="240" w:lineRule="auto"/>
        <w:ind w:left="0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t>Це Положення набирає чинності з дня його затвердження наказом керівника закладу освіти та оприлюднюється на офіційному вебсайті закладу.</w:t>
      </w:r>
    </w:p>
    <w:p w14:paraId="663B206C" w14:textId="77777777" w:rsidR="00AF0F5D" w:rsidRPr="00AF0F5D" w:rsidRDefault="00AF0F5D" w:rsidP="003A66A5">
      <w:pPr>
        <w:numPr>
          <w:ilvl w:val="0"/>
          <w:numId w:val="6"/>
        </w:numPr>
        <w:spacing w:after="0" w:line="240" w:lineRule="auto"/>
        <w:ind w:left="0"/>
        <w:jc w:val="both"/>
        <w:rPr>
          <w:rFonts w:cs="Times New Roman"/>
          <w:szCs w:val="24"/>
        </w:rPr>
      </w:pPr>
      <w:r w:rsidRPr="00AF0F5D">
        <w:rPr>
          <w:rFonts w:cs="Times New Roman"/>
          <w:szCs w:val="24"/>
        </w:rPr>
        <w:t>Зміни та доповнення до цього Положення вносяться за рішенням педагогічної ради та затверджуються наказом директора закладу освіти.</w:t>
      </w:r>
    </w:p>
    <w:p w14:paraId="33886CCB" w14:textId="77777777" w:rsidR="00E91A07" w:rsidRPr="00AF0F5D" w:rsidRDefault="00E91A07" w:rsidP="00AF0F5D">
      <w:pPr>
        <w:spacing w:after="0"/>
        <w:jc w:val="both"/>
        <w:rPr>
          <w:rFonts w:cs="Times New Roman"/>
          <w:szCs w:val="24"/>
        </w:rPr>
      </w:pPr>
    </w:p>
    <w:sectPr w:rsidR="00E91A07" w:rsidRPr="00AF0F5D" w:rsidSect="003A66A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43C5A"/>
    <w:multiLevelType w:val="multilevel"/>
    <w:tmpl w:val="2362B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D56DEC"/>
    <w:multiLevelType w:val="multilevel"/>
    <w:tmpl w:val="F9DC0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F50844"/>
    <w:multiLevelType w:val="multilevel"/>
    <w:tmpl w:val="757CA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702697"/>
    <w:multiLevelType w:val="multilevel"/>
    <w:tmpl w:val="59AA3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6D08B0"/>
    <w:multiLevelType w:val="multilevel"/>
    <w:tmpl w:val="F9DC0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F94442"/>
    <w:multiLevelType w:val="multilevel"/>
    <w:tmpl w:val="A25AC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BAE5090"/>
    <w:multiLevelType w:val="multilevel"/>
    <w:tmpl w:val="FA3C7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CA413D0"/>
    <w:multiLevelType w:val="multilevel"/>
    <w:tmpl w:val="F9DC0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9155C33"/>
    <w:multiLevelType w:val="multilevel"/>
    <w:tmpl w:val="F9DC0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A6F3946"/>
    <w:multiLevelType w:val="multilevel"/>
    <w:tmpl w:val="233C0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88E3EAF"/>
    <w:multiLevelType w:val="multilevel"/>
    <w:tmpl w:val="E2DCD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BB46DA0"/>
    <w:multiLevelType w:val="multilevel"/>
    <w:tmpl w:val="ACE8A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10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8"/>
  </w:num>
  <w:num w:numId="9">
    <w:abstractNumId w:val="4"/>
  </w:num>
  <w:num w:numId="10">
    <w:abstractNumId w:val="1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86A"/>
    <w:rsid w:val="00027BF2"/>
    <w:rsid w:val="003A66A5"/>
    <w:rsid w:val="00426691"/>
    <w:rsid w:val="00983F2B"/>
    <w:rsid w:val="00AF0F5D"/>
    <w:rsid w:val="00C2286A"/>
    <w:rsid w:val="00C32E79"/>
    <w:rsid w:val="00E91A07"/>
    <w:rsid w:val="00FE2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ACF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HAnsi"/>
        <w:kern w:val="2"/>
        <w:sz w:val="24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28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28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86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286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286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286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286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286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286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28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28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286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286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286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286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286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286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286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28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228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286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2286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2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2286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286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2286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28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2286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2286A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HAnsi"/>
        <w:kern w:val="2"/>
        <w:sz w:val="24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28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28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86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286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286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286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286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286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286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28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28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286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286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286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286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286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286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286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28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228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286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2286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2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2286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286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2286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28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2286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228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939</Words>
  <Characters>5356</Characters>
  <Application>Microsoft Office Word</Application>
  <DocSecurity>0</DocSecurity>
  <Lines>44</Lines>
  <Paragraphs>12</Paragraphs>
  <ScaleCrop>false</ScaleCrop>
  <Company/>
  <LinksUpToDate>false</LinksUpToDate>
  <CharactersWithSpaces>6283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Гуменюк</dc:creator>
  <cp:keywords/>
  <dc:description/>
  <cp:lastModifiedBy>user</cp:lastModifiedBy>
  <cp:revision>6</cp:revision>
  <dcterms:created xsi:type="dcterms:W3CDTF">2026-09-07T09:58:00Z</dcterms:created>
  <dcterms:modified xsi:type="dcterms:W3CDTF">2026-09-14T06:45:00Z</dcterms:modified>
</cp:coreProperties>
</file>